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E654B" w14:textId="77777777" w:rsidR="00551F74" w:rsidRDefault="0089311D">
      <w:pPr>
        <w:spacing w:line="70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关于组织开展湖北经济学院第三届</w:t>
      </w:r>
    </w:p>
    <w:p w14:paraId="1DCED456" w14:textId="77777777" w:rsidR="00551F74" w:rsidRDefault="0089311D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“廉洁好家风家庭”评选表彰活动实施方案</w:t>
      </w:r>
    </w:p>
    <w:p w14:paraId="277D52E6" w14:textId="77777777" w:rsidR="00551F74" w:rsidRDefault="0089311D">
      <w:pPr>
        <w:spacing w:line="56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    </w:t>
      </w:r>
    </w:p>
    <w:p w14:paraId="42AEB93D" w14:textId="77777777" w:rsidR="00551F74" w:rsidRDefault="0089311D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eastAsia="仿宋" w:hint="eastAsia"/>
          <w:sz w:val="32"/>
          <w:szCs w:val="32"/>
        </w:rPr>
        <w:t>为深入贯彻习近平总书记关于注重家庭家教家风建设的重要论述，弘扬廉洁文化，以良好家风涵养良好作风，助力学校事业发展，根据《中共湖北经济学院委员会推进“清廉经院”建设的实施方案》（</w:t>
      </w:r>
      <w:r>
        <w:rPr>
          <w:rFonts w:eastAsia="仿宋"/>
          <w:bCs/>
          <w:sz w:val="32"/>
          <w:szCs w:val="32"/>
        </w:rPr>
        <w:t>鄂经院党发〔</w:t>
      </w:r>
      <w:r>
        <w:rPr>
          <w:rFonts w:eastAsia="仿宋"/>
          <w:bCs/>
          <w:sz w:val="32"/>
          <w:szCs w:val="32"/>
        </w:rPr>
        <w:t>2021</w:t>
      </w:r>
      <w:r>
        <w:rPr>
          <w:rFonts w:eastAsia="仿宋"/>
          <w:bCs/>
          <w:sz w:val="32"/>
          <w:szCs w:val="32"/>
        </w:rPr>
        <w:t>〕</w:t>
      </w:r>
      <w:r>
        <w:rPr>
          <w:rFonts w:eastAsia="仿宋" w:hint="eastAsia"/>
          <w:bCs/>
          <w:sz w:val="32"/>
          <w:szCs w:val="32"/>
        </w:rPr>
        <w:t>26</w:t>
      </w:r>
      <w:r>
        <w:rPr>
          <w:rFonts w:eastAsia="仿宋"/>
          <w:bCs/>
          <w:sz w:val="32"/>
          <w:szCs w:val="32"/>
        </w:rPr>
        <w:t>号</w:t>
      </w:r>
      <w:r>
        <w:rPr>
          <w:rFonts w:eastAsia="仿宋" w:hint="eastAsia"/>
          <w:sz w:val="32"/>
          <w:szCs w:val="32"/>
        </w:rPr>
        <w:t>）文件精神，</w:t>
      </w:r>
      <w:r>
        <w:rPr>
          <w:rFonts w:ascii="Times New Roman" w:eastAsia="仿宋" w:hAnsi="Times New Roman" w:cs="Times New Roman" w:hint="eastAsia"/>
          <w:sz w:val="32"/>
          <w:szCs w:val="32"/>
        </w:rPr>
        <w:t>学校拟在全校范围内组织开展第三届“廉洁好家风家庭”评选表彰活动，具体方案如下。</w:t>
      </w:r>
    </w:p>
    <w:p w14:paraId="5073532C" w14:textId="77777777" w:rsidR="00551F74" w:rsidRDefault="0089311D">
      <w:pPr>
        <w:spacing w:line="52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一、组织领导</w:t>
      </w:r>
    </w:p>
    <w:p w14:paraId="2B89B865" w14:textId="77777777" w:rsidR="00551F74" w:rsidRDefault="0089311D">
      <w:pPr>
        <w:spacing w:line="52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成立湖北经济学院第三届“廉洁好家风家庭”评选工作领导小组，组长由校党委常委、纪委书记、监察专员王栎担任，副组长由党委常委、工会主席许传华担任，</w:t>
      </w:r>
      <w:r>
        <w:rPr>
          <w:rFonts w:eastAsia="仿宋" w:hint="eastAsia"/>
          <w:sz w:val="32"/>
          <w:szCs w:val="32"/>
        </w:rPr>
        <w:t>成员由纪委监专办综合室、校工会、学校办公室、党委组织部、党委宣传部（党委教师工作部）、人事处主要负责人组成。</w:t>
      </w:r>
    </w:p>
    <w:p w14:paraId="2E485CB7" w14:textId="77777777" w:rsidR="00551F74" w:rsidRDefault="0089311D">
      <w:pPr>
        <w:spacing w:line="52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具体组织工作由校纪委监专办综合室和校工会承办。</w:t>
      </w:r>
    </w:p>
    <w:p w14:paraId="465DEAA5" w14:textId="77777777" w:rsidR="00551F74" w:rsidRDefault="0089311D">
      <w:pPr>
        <w:spacing w:line="52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二、评选范围</w:t>
      </w:r>
    </w:p>
    <w:p w14:paraId="7546B696" w14:textId="77777777" w:rsidR="00551F74" w:rsidRDefault="0089311D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学校在岗教职工家庭、离退休教职工家庭</w:t>
      </w:r>
    </w:p>
    <w:p w14:paraId="552C6CA7" w14:textId="77777777" w:rsidR="00551F74" w:rsidRDefault="0089311D">
      <w:pPr>
        <w:spacing w:line="52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三、评选时间</w:t>
      </w:r>
    </w:p>
    <w:p w14:paraId="7F00C58E" w14:textId="77777777" w:rsidR="00551F74" w:rsidRDefault="0089311D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2025年9-10月</w:t>
      </w:r>
    </w:p>
    <w:p w14:paraId="780EC15A" w14:textId="77777777" w:rsidR="00551F74" w:rsidRDefault="0089311D">
      <w:pPr>
        <w:spacing w:line="520" w:lineRule="exact"/>
        <w:ind w:firstLineChars="200" w:firstLine="640"/>
        <w:jc w:val="left"/>
        <w:rPr>
          <w:rFonts w:ascii="Times New Roman" w:eastAsia="仿宋" w:hAnsi="Times New Roman" w:cs="Times New Roman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四、评选标准</w:t>
      </w:r>
    </w:p>
    <w:p w14:paraId="6F1E37F2" w14:textId="77777777" w:rsidR="00551F74" w:rsidRDefault="0089311D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（一）爱国守法，政治立场坚定。</w:t>
      </w:r>
      <w:r>
        <w:rPr>
          <w:rFonts w:ascii="Times New Roman" w:eastAsia="仿宋" w:hAnsi="Times New Roman" w:cs="Times New Roman" w:hint="eastAsia"/>
          <w:sz w:val="32"/>
          <w:szCs w:val="32"/>
        </w:rPr>
        <w:t>参评家庭成员必须坚决拥护中国共产党的领导，坚定中国特色社会主义理想信念，热爱中国共产党、热爱国家，模范遵守党的路线、方针、政策。</w:t>
      </w:r>
    </w:p>
    <w:p w14:paraId="6A3D91C8" w14:textId="77777777" w:rsidR="00551F74" w:rsidRDefault="0089311D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（二）遵规守纪，坚守道德底线。</w:t>
      </w:r>
      <w:r>
        <w:rPr>
          <w:rFonts w:ascii="Times New Roman" w:eastAsia="仿宋" w:hAnsi="Times New Roman" w:cs="Times New Roman"/>
          <w:sz w:val="32"/>
          <w:szCs w:val="32"/>
        </w:rPr>
        <w:t>家庭成员法</w:t>
      </w:r>
      <w:r>
        <w:rPr>
          <w:rFonts w:ascii="Times New Roman" w:eastAsia="仿宋" w:hAnsi="Times New Roman" w:cs="Times New Roman" w:hint="eastAsia"/>
          <w:sz w:val="32"/>
          <w:szCs w:val="32"/>
        </w:rPr>
        <w:t>纪</w:t>
      </w:r>
      <w:r>
        <w:rPr>
          <w:rFonts w:ascii="Times New Roman" w:eastAsia="仿宋" w:hAnsi="Times New Roman" w:cs="Times New Roman"/>
          <w:sz w:val="32"/>
          <w:szCs w:val="32"/>
        </w:rPr>
        <w:t>意识强，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严守党的政治纪律和政治规矩，</w:t>
      </w:r>
      <w:r>
        <w:rPr>
          <w:rFonts w:ascii="Times New Roman" w:eastAsia="仿宋" w:hAnsi="Times New Roman" w:cs="Times New Roman"/>
          <w:sz w:val="32"/>
          <w:szCs w:val="32"/>
        </w:rPr>
        <w:t>自觉遵守</w:t>
      </w:r>
      <w:r>
        <w:rPr>
          <w:rFonts w:ascii="Times New Roman" w:eastAsia="仿宋" w:hAnsi="Times New Roman" w:cs="Times New Roman" w:hint="eastAsia"/>
          <w:sz w:val="32"/>
          <w:szCs w:val="32"/>
        </w:rPr>
        <w:t>党纪国法、规章制度</w:t>
      </w:r>
      <w:r>
        <w:rPr>
          <w:rFonts w:ascii="Times New Roman" w:eastAsia="仿宋" w:hAnsi="Times New Roman" w:cs="Times New Roman"/>
          <w:sz w:val="32"/>
          <w:szCs w:val="32"/>
        </w:rPr>
        <w:t>，</w:t>
      </w:r>
      <w:r>
        <w:rPr>
          <w:rFonts w:ascii="Times New Roman" w:eastAsia="仿宋" w:hAnsi="Times New Roman" w:cs="Times New Roman" w:hint="eastAsia"/>
          <w:sz w:val="32"/>
          <w:szCs w:val="32"/>
        </w:rPr>
        <w:t>自觉抵制各种腐败行为和不正之风，家庭成员无违纪违法行为。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</w:p>
    <w:p w14:paraId="2631D3A6" w14:textId="77777777" w:rsidR="00551F74" w:rsidRDefault="0089311D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（三）注重家风，践行传统美德。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家庭成员具有良好的道德情操，</w:t>
      </w:r>
      <w:r>
        <w:rPr>
          <w:rFonts w:ascii="Times New Roman" w:eastAsia="仿宋" w:hAnsi="Times New Roman" w:cs="Times New Roman" w:hint="eastAsia"/>
          <w:kern w:val="0"/>
          <w:sz w:val="32"/>
          <w:szCs w:val="32"/>
        </w:rPr>
        <w:t>践行和传承中华民族传统美德，以德治家，以廉为美，崇廉拒腐。</w:t>
      </w:r>
      <w:r>
        <w:rPr>
          <w:rFonts w:ascii="Times New Roman" w:eastAsia="仿宋" w:hAnsi="Times New Roman" w:cs="Times New Roman" w:hint="eastAsia"/>
          <w:sz w:val="32"/>
          <w:szCs w:val="32"/>
        </w:rPr>
        <w:t>领导干部</w:t>
      </w:r>
      <w:r>
        <w:rPr>
          <w:rFonts w:ascii="仿宋" w:eastAsia="仿宋" w:hAnsi="仿宋" w:cs="仿宋" w:hint="eastAsia"/>
          <w:sz w:val="32"/>
          <w:szCs w:val="32"/>
        </w:rPr>
        <w:t>能够自觉管好管住配偶、子女及其配偶和身边工作人员，筑牢廉洁“防火墙”</w:t>
      </w:r>
      <w:r>
        <w:rPr>
          <w:rFonts w:ascii="Times New Roman" w:eastAsia="仿宋" w:hAnsi="Times New Roman" w:cs="Times New Roman" w:hint="eastAsia"/>
          <w:sz w:val="32"/>
          <w:szCs w:val="32"/>
        </w:rPr>
        <w:t>。</w:t>
      </w:r>
    </w:p>
    <w:p w14:paraId="15AD2C43" w14:textId="77777777" w:rsidR="00551F74" w:rsidRDefault="0089311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kern w:val="2"/>
          <w:sz w:val="32"/>
          <w:szCs w:val="32"/>
        </w:rPr>
        <w:t>（四）爱岗敬业，勇担时代重任。</w:t>
      </w:r>
      <w:r>
        <w:rPr>
          <w:rFonts w:ascii="Times New Roman" w:eastAsia="仿宋" w:hAnsi="Times New Roman" w:cs="Times New Roman"/>
          <w:sz w:val="32"/>
          <w:szCs w:val="32"/>
        </w:rPr>
        <w:t>家庭成员热爱学习</w:t>
      </w:r>
      <w:r>
        <w:rPr>
          <w:rFonts w:ascii="Times New Roman" w:eastAsia="仿宋" w:hAnsi="Times New Roman" w:cs="Times New Roman" w:hint="eastAsia"/>
          <w:sz w:val="32"/>
          <w:szCs w:val="32"/>
        </w:rPr>
        <w:t>，深耕本职工作，</w:t>
      </w:r>
      <w:r>
        <w:rPr>
          <w:rFonts w:ascii="Times New Roman" w:eastAsia="仿宋" w:hAnsi="Times New Roman" w:cs="Times New Roman"/>
          <w:sz w:val="32"/>
          <w:szCs w:val="32"/>
        </w:rPr>
        <w:t>积极奉献，</w:t>
      </w:r>
      <w:r>
        <w:rPr>
          <w:rFonts w:ascii="Times New Roman" w:eastAsia="仿宋" w:hAnsi="Times New Roman" w:cs="Times New Roman" w:hint="eastAsia"/>
          <w:sz w:val="32"/>
          <w:szCs w:val="32"/>
        </w:rPr>
        <w:t>勇于创新，</w:t>
      </w:r>
      <w:r>
        <w:rPr>
          <w:rFonts w:ascii="Times New Roman" w:eastAsia="仿宋" w:hAnsi="Times New Roman" w:cs="Times New Roman"/>
          <w:sz w:val="32"/>
          <w:szCs w:val="32"/>
        </w:rPr>
        <w:t>开拓进取，</w:t>
      </w:r>
      <w:r>
        <w:rPr>
          <w:rFonts w:ascii="Times New Roman" w:eastAsia="仿宋" w:hAnsi="Times New Roman" w:cs="Times New Roman" w:hint="eastAsia"/>
          <w:sz w:val="32"/>
          <w:szCs w:val="32"/>
        </w:rPr>
        <w:t>工作业绩</w:t>
      </w:r>
      <w:r>
        <w:rPr>
          <w:rFonts w:ascii="Times New Roman" w:eastAsia="仿宋" w:hAnsi="Times New Roman" w:cs="Times New Roman"/>
          <w:sz w:val="32"/>
          <w:szCs w:val="32"/>
        </w:rPr>
        <w:t>突出。</w:t>
      </w:r>
    </w:p>
    <w:p w14:paraId="2D836FB0" w14:textId="77777777" w:rsidR="00551F74" w:rsidRDefault="0089311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kern w:val="2"/>
          <w:sz w:val="32"/>
          <w:szCs w:val="32"/>
        </w:rPr>
        <w:t>（五）风范引领，具备良好形象。</w:t>
      </w:r>
      <w:r>
        <w:rPr>
          <w:rFonts w:ascii="Times New Roman" w:eastAsia="仿宋" w:hAnsi="Times New Roman" w:cs="Times New Roman" w:hint="eastAsia"/>
          <w:sz w:val="32"/>
          <w:szCs w:val="32"/>
        </w:rPr>
        <w:t>家庭成员人际关系良好，</w:t>
      </w:r>
      <w:r>
        <w:rPr>
          <w:rFonts w:ascii="仿宋" w:eastAsia="仿宋" w:hAnsi="仿宋" w:cs="仿宋" w:hint="eastAsia"/>
          <w:sz w:val="32"/>
          <w:szCs w:val="32"/>
        </w:rPr>
        <w:t>能够自觉培养健康的生活情趣，保持高尚的精神追求，家庭和睦，生活方式健康、文明，热心公益事业，深得群众赞誉</w:t>
      </w:r>
      <w:r>
        <w:rPr>
          <w:rFonts w:ascii="Times New Roman" w:eastAsia="仿宋" w:hAnsi="Times New Roman" w:cs="Times New Roman"/>
          <w:sz w:val="32"/>
          <w:szCs w:val="32"/>
        </w:rPr>
        <w:t>。</w:t>
      </w:r>
    </w:p>
    <w:p w14:paraId="3EB985C9" w14:textId="77777777" w:rsidR="00551F74" w:rsidRDefault="0089311D">
      <w:pPr>
        <w:spacing w:line="52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（六）积极践行，传播廉洁文化。</w:t>
      </w:r>
      <w:r>
        <w:rPr>
          <w:rFonts w:ascii="Times New Roman" w:eastAsia="仿宋" w:hAnsi="Times New Roman" w:cs="Times New Roman" w:hint="eastAsia"/>
          <w:sz w:val="32"/>
          <w:szCs w:val="32"/>
        </w:rPr>
        <w:t>积极参与学校和社区组织的廉洁文化活动，主动传播廉洁理念，在教职工中起到示范带动作用。</w:t>
      </w:r>
    </w:p>
    <w:p w14:paraId="613B03E3" w14:textId="77777777" w:rsidR="00551F74" w:rsidRDefault="0089311D">
      <w:pPr>
        <w:pStyle w:val="a6"/>
        <w:spacing w:before="0" w:beforeAutospacing="0" w:after="0" w:afterAutospacing="0" w:line="520" w:lineRule="exact"/>
        <w:ind w:firstLineChars="200" w:firstLine="600"/>
        <w:jc w:val="both"/>
        <w:rPr>
          <w:rFonts w:ascii="黑体" w:eastAsia="黑体" w:hAnsi="黑体" w:cs="黑体"/>
          <w:color w:val="000000" w:themeColor="text1"/>
          <w:sz w:val="30"/>
          <w:szCs w:val="30"/>
        </w:rPr>
      </w:pP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五、评选程序</w:t>
      </w:r>
    </w:p>
    <w:p w14:paraId="261A110E" w14:textId="77777777" w:rsidR="00551F74" w:rsidRDefault="0089311D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第一阶段：</w:t>
      </w:r>
      <w:r>
        <w:rPr>
          <w:rFonts w:ascii="仿宋" w:eastAsia="仿宋" w:hAnsi="仿宋" w:cs="仿宋" w:hint="eastAsia"/>
          <w:sz w:val="32"/>
          <w:szCs w:val="32"/>
        </w:rPr>
        <w:t>宣传动员。各二级单位党组织、工会在全体教职工中广泛宣传动员（9月10日-9月25日）。</w:t>
      </w:r>
    </w:p>
    <w:p w14:paraId="48654128" w14:textId="77777777" w:rsidR="00551F74" w:rsidRDefault="0089311D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第二阶段：</w:t>
      </w:r>
      <w:r>
        <w:rPr>
          <w:rFonts w:ascii="仿宋" w:eastAsia="仿宋" w:hAnsi="仿宋" w:cs="仿宋" w:hint="eastAsia"/>
          <w:sz w:val="32"/>
          <w:szCs w:val="32"/>
        </w:rPr>
        <w:t>初审推荐。各二级单位党组织、工会初审推荐参评家庭（推荐指标分配见附件1），候选家庭要认真填写评选推荐表(见附件2)，经所在单位党组织主要负责人审核签字同意后报纪委监专办综合室（9月26日-10月10日）。</w:t>
      </w:r>
    </w:p>
    <w:p w14:paraId="4B737FCD" w14:textId="77777777" w:rsidR="00551F74" w:rsidRDefault="0089311D">
      <w:pPr>
        <w:spacing w:line="520" w:lineRule="exact"/>
        <w:ind w:firstLineChars="200" w:firstLine="643"/>
        <w:jc w:val="left"/>
        <w:rPr>
          <w:rFonts w:eastAsia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第三阶段：</w:t>
      </w:r>
      <w:r>
        <w:rPr>
          <w:rFonts w:ascii="仿宋" w:eastAsia="仿宋" w:hAnsi="仿宋" w:cs="仿宋" w:hint="eastAsia"/>
          <w:sz w:val="32"/>
          <w:szCs w:val="32"/>
        </w:rPr>
        <w:t>组织评选。</w:t>
      </w:r>
      <w:r>
        <w:rPr>
          <w:rFonts w:eastAsia="仿宋" w:hint="eastAsia"/>
          <w:sz w:val="32"/>
          <w:szCs w:val="32"/>
        </w:rPr>
        <w:t>评审组由学校纪委委员、工会委员及领导小组成员单位主要负责人组成，对</w:t>
      </w:r>
      <w:r>
        <w:rPr>
          <w:rFonts w:ascii="仿宋" w:eastAsia="仿宋" w:hAnsi="仿宋" w:cs="仿宋" w:hint="eastAsia"/>
          <w:sz w:val="32"/>
          <w:szCs w:val="32"/>
        </w:rPr>
        <w:t>候选家庭进行全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方位审核把关，确定第三届“廉洁好家风家庭”最终名单，并在学校网站进行公示（10月11日-10月20日）。</w:t>
      </w:r>
    </w:p>
    <w:p w14:paraId="61836129" w14:textId="77777777" w:rsidR="00551F74" w:rsidRDefault="0089311D">
      <w:pPr>
        <w:spacing w:line="520" w:lineRule="exact"/>
        <w:ind w:firstLineChars="200" w:firstLine="643"/>
        <w:rPr>
          <w:rFonts w:asciiTheme="majorEastAsia" w:eastAsiaTheme="majorEastAsia" w:hAnsiTheme="majorEastAsia" w:cs="仿宋_GB2312"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第四阶段：</w:t>
      </w:r>
      <w:r>
        <w:rPr>
          <w:rFonts w:ascii="仿宋" w:eastAsia="仿宋" w:hAnsi="仿宋" w:cs="仿宋" w:hint="eastAsia"/>
          <w:sz w:val="32"/>
          <w:szCs w:val="32"/>
        </w:rPr>
        <w:t>表彰宣传。校党委对获评家庭进行集体表彰，并在全校范围内进行广泛宣传，传播正能量（12月中下旬）。</w:t>
      </w:r>
    </w:p>
    <w:p w14:paraId="01C5913F" w14:textId="77777777" w:rsidR="00551F74" w:rsidRDefault="0089311D">
      <w:pPr>
        <w:widowControl/>
        <w:spacing w:line="520" w:lineRule="exact"/>
        <w:ind w:firstLineChars="200" w:firstLine="600"/>
        <w:rPr>
          <w:rFonts w:ascii="黑体" w:eastAsia="黑体" w:hAnsi="黑体" w:cs="黑体"/>
          <w:bCs/>
          <w:color w:val="000000" w:themeColor="text1"/>
          <w:kern w:val="0"/>
          <w:sz w:val="30"/>
          <w:szCs w:val="30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0"/>
          <w:szCs w:val="30"/>
        </w:rPr>
        <w:t>六、评选要求</w:t>
      </w:r>
    </w:p>
    <w:p w14:paraId="5C9F9421" w14:textId="77777777" w:rsidR="00551F74" w:rsidRDefault="0089311D">
      <w:pPr>
        <w:spacing w:line="52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（一）加强组织领导。</w:t>
      </w:r>
      <w:r>
        <w:rPr>
          <w:rFonts w:ascii="Times New Roman" w:eastAsia="仿宋" w:hAnsi="Times New Roman" w:cs="Times New Roman" w:hint="eastAsia"/>
          <w:sz w:val="32"/>
          <w:szCs w:val="32"/>
        </w:rPr>
        <w:t>家风建设是党风作风建设的重要内容，在推进全面从严治党、党风廉政建设中发挥着特殊作用，各二级单位党组织要高度重视，本着“公平、公开、公正”的原则，广泛听取意见，坚持标准，实事求是，择优推荐。</w:t>
      </w:r>
    </w:p>
    <w:p w14:paraId="41F43093" w14:textId="77777777" w:rsidR="00551F74" w:rsidRDefault="0089311D">
      <w:pPr>
        <w:spacing w:line="52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（二）凝练先进事迹。二</w:t>
      </w:r>
      <w:r>
        <w:rPr>
          <w:rFonts w:ascii="Times New Roman" w:eastAsia="仿宋" w:hAnsi="Times New Roman" w:cs="Times New Roman" w:hint="eastAsia"/>
          <w:sz w:val="32"/>
          <w:szCs w:val="32"/>
        </w:rPr>
        <w:t>级单位党组织推评的候选家庭，要提供真实具体、简明扼要、生动感人的事迹材料，同时提供有纪念意义的家庭电子照片</w:t>
      </w: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 w:hint="eastAsia"/>
          <w:sz w:val="32"/>
          <w:szCs w:val="32"/>
        </w:rPr>
        <w:t>张。</w:t>
      </w:r>
    </w:p>
    <w:p w14:paraId="0705BF13" w14:textId="77777777" w:rsidR="00551F74" w:rsidRDefault="0089311D">
      <w:pPr>
        <w:spacing w:line="520" w:lineRule="exact"/>
        <w:ind w:firstLineChars="200" w:firstLine="64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（三）按时报送材料。</w:t>
      </w:r>
      <w:r>
        <w:rPr>
          <w:rFonts w:ascii="Times New Roman" w:eastAsia="仿宋" w:hAnsi="Times New Roman" w:cs="Times New Roman" w:hint="eastAsia"/>
          <w:sz w:val="32"/>
          <w:szCs w:val="32"/>
        </w:rPr>
        <w:t>候选家庭需提交</w:t>
      </w:r>
      <w:r>
        <w:rPr>
          <w:rFonts w:ascii="Times New Roman" w:eastAsia="仿宋" w:hAnsi="Times New Roman" w:cs="Times New Roman" w:hint="eastAsia"/>
          <w:sz w:val="32"/>
          <w:szCs w:val="32"/>
        </w:rPr>
        <w:t>A4</w:t>
      </w:r>
      <w:r>
        <w:rPr>
          <w:rFonts w:ascii="Times New Roman" w:eastAsia="仿宋" w:hAnsi="Times New Roman" w:cs="Times New Roman" w:hint="eastAsia"/>
          <w:sz w:val="32"/>
          <w:szCs w:val="32"/>
        </w:rPr>
        <w:t>纸质材料和电子文档，评选推荐表需加盖二级单位党组织公章，于</w:t>
      </w:r>
      <w:r>
        <w:rPr>
          <w:rFonts w:ascii="Times New Roman" w:eastAsia="仿宋" w:hAnsi="Times New Roman" w:cs="Times New Roman" w:hint="eastAsia"/>
          <w:sz w:val="32"/>
          <w:szCs w:val="32"/>
        </w:rPr>
        <w:t>10</w:t>
      </w:r>
      <w:r>
        <w:rPr>
          <w:rFonts w:ascii="Times New Roman" w:eastAsia="仿宋" w:hAnsi="Times New Roman" w:cs="Times New Roman" w:hint="eastAsia"/>
          <w:sz w:val="32"/>
          <w:szCs w:val="32"/>
        </w:rPr>
        <w:t>月</w:t>
      </w:r>
      <w:r>
        <w:rPr>
          <w:rFonts w:ascii="Times New Roman" w:eastAsia="仿宋" w:hAnsi="Times New Roman" w:cs="Times New Roman" w:hint="eastAsia"/>
          <w:sz w:val="32"/>
          <w:szCs w:val="32"/>
        </w:rPr>
        <w:t>10</w:t>
      </w:r>
      <w:r>
        <w:rPr>
          <w:rFonts w:ascii="Times New Roman" w:eastAsia="仿宋" w:hAnsi="Times New Roman" w:cs="Times New Roman" w:hint="eastAsia"/>
          <w:sz w:val="32"/>
          <w:szCs w:val="32"/>
        </w:rPr>
        <w:t>日</w:t>
      </w:r>
      <w:r>
        <w:rPr>
          <w:rFonts w:ascii="Times New Roman" w:eastAsia="仿宋" w:hAnsi="Times New Roman" w:cs="Times New Roman" w:hint="eastAsia"/>
          <w:sz w:val="32"/>
          <w:szCs w:val="32"/>
        </w:rPr>
        <w:t>17:00</w:t>
      </w:r>
      <w:r>
        <w:rPr>
          <w:rFonts w:ascii="Times New Roman" w:eastAsia="仿宋" w:hAnsi="Times New Roman" w:cs="Times New Roman" w:hint="eastAsia"/>
          <w:sz w:val="32"/>
          <w:szCs w:val="32"/>
        </w:rPr>
        <w:t>时前报送校纪委监专办综合室（行政楼</w:t>
      </w:r>
      <w:r>
        <w:rPr>
          <w:rFonts w:ascii="Times New Roman" w:eastAsia="仿宋" w:hAnsi="Times New Roman" w:cs="Times New Roman" w:hint="eastAsia"/>
          <w:sz w:val="32"/>
          <w:szCs w:val="32"/>
        </w:rPr>
        <w:t>406-1</w:t>
      </w:r>
      <w:r>
        <w:rPr>
          <w:rFonts w:ascii="Times New Roman" w:eastAsia="仿宋" w:hAnsi="Times New Roman" w:cs="Times New Roman" w:hint="eastAsia"/>
          <w:sz w:val="32"/>
          <w:szCs w:val="32"/>
        </w:rPr>
        <w:t>，联系人：罗琼，联系电话：</w:t>
      </w:r>
      <w:r>
        <w:rPr>
          <w:rFonts w:ascii="Times New Roman" w:eastAsia="仿宋" w:hAnsi="Times New Roman" w:cs="Times New Roman" w:hint="eastAsia"/>
          <w:sz w:val="32"/>
          <w:szCs w:val="32"/>
        </w:rPr>
        <w:t>81973936</w:t>
      </w:r>
      <w:r>
        <w:rPr>
          <w:rFonts w:ascii="Times New Roman" w:eastAsia="仿宋" w:hAnsi="Times New Roman" w:cs="Times New Roman" w:hint="eastAsia"/>
          <w:sz w:val="32"/>
          <w:szCs w:val="32"/>
        </w:rPr>
        <w:t>，邮箱：</w:t>
      </w:r>
      <w:r>
        <w:rPr>
          <w:rFonts w:ascii="Times New Roman" w:eastAsia="仿宋" w:hAnsi="Times New Roman" w:cs="Times New Roman" w:hint="eastAsia"/>
          <w:sz w:val="32"/>
          <w:szCs w:val="32"/>
        </w:rPr>
        <w:t>jcc@hbue.edu.cn</w:t>
      </w:r>
      <w:r>
        <w:rPr>
          <w:rFonts w:ascii="Times New Roman" w:eastAsia="仿宋" w:hAnsi="Times New Roman" w:cs="Times New Roman" w:hint="eastAsia"/>
          <w:sz w:val="32"/>
          <w:szCs w:val="32"/>
        </w:rPr>
        <w:t>），逾期未报视为弃权。</w:t>
      </w:r>
    </w:p>
    <w:p w14:paraId="61B65473" w14:textId="77777777" w:rsidR="00551F74" w:rsidRDefault="00551F74">
      <w:pPr>
        <w:widowControl/>
        <w:spacing w:line="520" w:lineRule="exact"/>
        <w:jc w:val="left"/>
        <w:rPr>
          <w:rFonts w:asciiTheme="majorEastAsia" w:eastAsiaTheme="majorEastAsia" w:hAnsiTheme="majorEastAsia" w:cs="仿宋_GB2312"/>
          <w:color w:val="000000" w:themeColor="text1"/>
          <w:kern w:val="0"/>
          <w:sz w:val="30"/>
          <w:szCs w:val="30"/>
        </w:rPr>
      </w:pPr>
    </w:p>
    <w:p w14:paraId="1986AFAA" w14:textId="5EEC2ED9" w:rsidR="00551F74" w:rsidRDefault="0089311D">
      <w:pPr>
        <w:spacing w:line="520" w:lineRule="exact"/>
        <w:ind w:leftChars="1520" w:left="3832" w:hangingChars="200" w:hanging="640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校纪委监专办综合室、校工会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                                  2025</w:t>
      </w:r>
      <w:r>
        <w:rPr>
          <w:rFonts w:ascii="Times New Roman" w:eastAsia="仿宋" w:hAnsi="Times New Roman" w:cs="Times New Roman" w:hint="eastAsia"/>
          <w:sz w:val="32"/>
          <w:szCs w:val="32"/>
        </w:rPr>
        <w:t>年</w:t>
      </w:r>
      <w:r>
        <w:rPr>
          <w:rFonts w:ascii="Times New Roman" w:eastAsia="仿宋" w:hAnsi="Times New Roman" w:cs="Times New Roman" w:hint="eastAsia"/>
          <w:sz w:val="32"/>
          <w:szCs w:val="32"/>
        </w:rPr>
        <w:t>9</w:t>
      </w:r>
      <w:r>
        <w:rPr>
          <w:rFonts w:ascii="Times New Roman" w:eastAsia="仿宋" w:hAnsi="Times New Roman" w:cs="Times New Roman" w:hint="eastAsia"/>
          <w:sz w:val="32"/>
          <w:szCs w:val="32"/>
        </w:rPr>
        <w:t>月</w:t>
      </w:r>
      <w:r w:rsidR="008022E1">
        <w:rPr>
          <w:rFonts w:ascii="Times New Roman" w:eastAsia="仿宋" w:hAnsi="Times New Roman" w:cs="Times New Roman"/>
          <w:sz w:val="32"/>
          <w:szCs w:val="32"/>
        </w:rPr>
        <w:t>10</w:t>
      </w:r>
      <w:r>
        <w:rPr>
          <w:rFonts w:ascii="Times New Roman" w:eastAsia="仿宋" w:hAnsi="Times New Roman" w:cs="Times New Roman" w:hint="eastAsia"/>
          <w:sz w:val="32"/>
          <w:szCs w:val="32"/>
        </w:rPr>
        <w:t>日</w:t>
      </w:r>
    </w:p>
    <w:p w14:paraId="34D6BE68" w14:textId="77777777" w:rsidR="00551F74" w:rsidRDefault="00551F74">
      <w:pPr>
        <w:pStyle w:val="a0"/>
        <w:spacing w:line="560" w:lineRule="exact"/>
        <w:ind w:firstLineChars="0" w:firstLine="0"/>
        <w:rPr>
          <w:rFonts w:asciiTheme="majorEastAsia" w:eastAsiaTheme="majorEastAsia" w:hAnsiTheme="majorEastAsia" w:cs="仿宋_GB2312"/>
          <w:b/>
          <w:color w:val="000000" w:themeColor="text1"/>
          <w:kern w:val="0"/>
          <w:sz w:val="30"/>
          <w:szCs w:val="30"/>
        </w:rPr>
      </w:pPr>
    </w:p>
    <w:p w14:paraId="52434877" w14:textId="77777777" w:rsidR="00551F74" w:rsidRDefault="00551F74">
      <w:pPr>
        <w:pStyle w:val="a0"/>
        <w:ind w:firstLineChars="0" w:firstLine="0"/>
        <w:rPr>
          <w:rFonts w:asciiTheme="majorEastAsia" w:eastAsiaTheme="majorEastAsia" w:hAnsiTheme="majorEastAsia" w:cs="仿宋_GB2312"/>
          <w:b/>
          <w:color w:val="000000" w:themeColor="text1"/>
          <w:kern w:val="0"/>
          <w:sz w:val="30"/>
          <w:szCs w:val="30"/>
        </w:rPr>
      </w:pPr>
    </w:p>
    <w:p w14:paraId="2308A8CF" w14:textId="77777777" w:rsidR="00551F74" w:rsidRDefault="00551F74">
      <w:pPr>
        <w:pStyle w:val="a0"/>
        <w:ind w:firstLineChars="0" w:firstLine="0"/>
        <w:rPr>
          <w:rFonts w:asciiTheme="majorEastAsia" w:eastAsiaTheme="majorEastAsia" w:hAnsiTheme="majorEastAsia" w:cs="仿宋_GB2312"/>
          <w:b/>
          <w:color w:val="000000" w:themeColor="text1"/>
          <w:kern w:val="0"/>
          <w:sz w:val="30"/>
          <w:szCs w:val="30"/>
        </w:rPr>
      </w:pPr>
    </w:p>
    <w:p w14:paraId="4CB9B9BA" w14:textId="77777777" w:rsidR="00551F74" w:rsidRPr="008022E1" w:rsidRDefault="00551F74">
      <w:pPr>
        <w:pStyle w:val="a0"/>
        <w:ind w:firstLineChars="0" w:firstLine="0"/>
        <w:rPr>
          <w:rFonts w:asciiTheme="majorEastAsia" w:eastAsiaTheme="majorEastAsia" w:hAnsiTheme="majorEastAsia" w:cs="仿宋_GB2312"/>
          <w:b/>
          <w:color w:val="000000" w:themeColor="text1"/>
          <w:kern w:val="0"/>
          <w:sz w:val="30"/>
          <w:szCs w:val="30"/>
        </w:rPr>
      </w:pPr>
      <w:bookmarkStart w:id="0" w:name="_GoBack"/>
      <w:bookmarkEnd w:id="0"/>
    </w:p>
    <w:p w14:paraId="29E299B0" w14:textId="77777777" w:rsidR="00551F74" w:rsidRDefault="00551F74">
      <w:pPr>
        <w:pStyle w:val="a0"/>
        <w:ind w:firstLineChars="0" w:firstLine="0"/>
        <w:rPr>
          <w:rFonts w:asciiTheme="majorEastAsia" w:eastAsiaTheme="majorEastAsia" w:hAnsiTheme="majorEastAsia" w:cs="仿宋_GB2312"/>
          <w:b/>
          <w:color w:val="000000" w:themeColor="text1"/>
          <w:kern w:val="0"/>
          <w:sz w:val="30"/>
          <w:szCs w:val="30"/>
        </w:rPr>
      </w:pPr>
    </w:p>
    <w:p w14:paraId="162FA841" w14:textId="77777777" w:rsidR="00551F74" w:rsidRDefault="0089311D">
      <w:pPr>
        <w:pStyle w:val="a0"/>
        <w:ind w:firstLineChars="0" w:firstLine="0"/>
        <w:rPr>
          <w:rFonts w:ascii="楷体" w:eastAsia="楷体" w:hAnsi="楷体" w:cs="楷体"/>
          <w:b/>
          <w:color w:val="000000" w:themeColor="text1"/>
          <w:kern w:val="0"/>
          <w:sz w:val="30"/>
          <w:szCs w:val="30"/>
        </w:rPr>
      </w:pPr>
      <w:r>
        <w:rPr>
          <w:rFonts w:asciiTheme="majorEastAsia" w:eastAsiaTheme="majorEastAsia" w:hAnsiTheme="majorEastAsia" w:cs="仿宋_GB2312" w:hint="eastAsia"/>
          <w:b/>
          <w:color w:val="000000" w:themeColor="text1"/>
          <w:kern w:val="0"/>
          <w:sz w:val="30"/>
          <w:szCs w:val="30"/>
        </w:rPr>
        <w:lastRenderedPageBreak/>
        <w:t>附件1：</w:t>
      </w:r>
      <w:r>
        <w:rPr>
          <w:rFonts w:asciiTheme="majorEastAsia" w:eastAsiaTheme="majorEastAsia" w:hAnsiTheme="majorEastAsia" w:cs="仿宋_GB2312" w:hint="eastAsia"/>
          <w:bCs/>
          <w:color w:val="000000" w:themeColor="text1"/>
          <w:kern w:val="0"/>
          <w:sz w:val="30"/>
          <w:szCs w:val="30"/>
        </w:rPr>
        <w:t xml:space="preserve"> </w:t>
      </w:r>
    </w:p>
    <w:tbl>
      <w:tblPr>
        <w:tblW w:w="7953" w:type="dxa"/>
        <w:tblInd w:w="93" w:type="dxa"/>
        <w:tblLook w:val="04A0" w:firstRow="1" w:lastRow="0" w:firstColumn="1" w:lastColumn="0" w:noHBand="0" w:noVBand="1"/>
      </w:tblPr>
      <w:tblGrid>
        <w:gridCol w:w="866"/>
        <w:gridCol w:w="5528"/>
        <w:gridCol w:w="1559"/>
      </w:tblGrid>
      <w:tr w:rsidR="00551F74" w14:paraId="2862F73F" w14:textId="77777777">
        <w:trPr>
          <w:trHeight w:val="43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F9F1B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5C978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二级单位党组织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2EDB8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推荐指标</w:t>
            </w:r>
          </w:p>
        </w:tc>
      </w:tr>
      <w:tr w:rsidR="00551F74" w14:paraId="0AC4D3A0" w14:textId="77777777">
        <w:trPr>
          <w:trHeight w:val="43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AB14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01B9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经济与贸易学院党委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AA78F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4D81AA64" w14:textId="77777777">
        <w:trPr>
          <w:trHeight w:val="43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07ECF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2 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A8E94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金融学院党委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8D83F9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2FF8101F" w14:textId="77777777">
        <w:trPr>
          <w:trHeight w:val="35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43A79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D77F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财政与公共管理学院党委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ADF12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415C1CC6" w14:textId="77777777">
        <w:trPr>
          <w:trHeight w:val="38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13C3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68A7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工商管理学院党委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D428C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7311C78C" w14:textId="77777777">
        <w:trPr>
          <w:trHeight w:val="27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02E10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CEFFF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会计学院党委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BF54D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0F1FDB20" w14:textId="77777777">
        <w:trPr>
          <w:trHeight w:val="2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A248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44260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旅游与酒店管理学院党委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D5AE0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58E59FDC" w14:textId="77777777">
        <w:trPr>
          <w:trHeight w:val="4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C504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13C7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信息管理学院党委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C6D40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41F9914C" w14:textId="77777777">
        <w:trPr>
          <w:trHeight w:val="32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80803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25FF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法学院党委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62B66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0EBEAFB4" w14:textId="77777777">
        <w:trPr>
          <w:trHeight w:val="3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37799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26FC7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马克思主义学院党总支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BAF8D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112F8BB6" w14:textId="77777777">
        <w:trPr>
          <w:trHeight w:val="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C3908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3E959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新闻与传播学院党委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31241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121BE081" w14:textId="77777777">
        <w:trPr>
          <w:trHeight w:val="41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E2BA2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C5DB8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外国语学院党委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B7ADE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12D6BF2E" w14:textId="77777777">
        <w:trPr>
          <w:trHeight w:val="42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265D4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98854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统计与数学学院党委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13698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2496E128" w14:textId="77777777">
        <w:trPr>
          <w:trHeight w:val="41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499E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65552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信息工程学院党委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2F5B4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36DA5BB1" w14:textId="77777777">
        <w:trPr>
          <w:trHeight w:val="40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C051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0C1F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艺术设计学院党委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5E92F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2A93036C" w14:textId="77777777">
        <w:trPr>
          <w:trHeight w:val="42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7EF4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8BB1F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体育经济与管理学院党委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D82AB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40A44304" w14:textId="77777777">
        <w:trPr>
          <w:trHeight w:val="41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B03D3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F4376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低碳经济学院党总支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5FCB2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551F74" w14:paraId="5C9B4657" w14:textId="77777777">
        <w:trPr>
          <w:trHeight w:val="39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30871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40714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新财经交叉学科研究院党总支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A690D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551F74" w14:paraId="27F9FA35" w14:textId="77777777">
        <w:trPr>
          <w:trHeight w:val="41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51AEE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7F8A1D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国际教育学院党委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0611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551F74" w14:paraId="34442A10" w14:textId="77777777">
        <w:trPr>
          <w:trHeight w:val="41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F45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10BD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弗罗斯特堡碳经济与数据科学学院党总支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7536B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</w:tr>
      <w:tr w:rsidR="00551F74" w14:paraId="1C54B1E7" w14:textId="77777777">
        <w:trPr>
          <w:trHeight w:val="26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1E4BF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DE03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实验教学中心党总支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6ED88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6B6D63FE" w14:textId="77777777">
        <w:trPr>
          <w:trHeight w:val="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0167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31A9D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网络与教育技术中心直属党支部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4030B" w14:textId="77777777" w:rsidR="00551F74" w:rsidRDefault="0089311D">
            <w:pPr>
              <w:widowControl/>
              <w:spacing w:line="400" w:lineRule="exact"/>
              <w:ind w:firstLineChars="300" w:firstLine="66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3CE368A5" w14:textId="77777777">
        <w:trPr>
          <w:trHeight w:val="42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5439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3B4E1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继续教育学院党委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AEBAC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551F74" w14:paraId="453F3D8B" w14:textId="77777777">
        <w:trPr>
          <w:trHeight w:val="41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75B8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94729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图书馆党总支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FDF22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73D86F90" w14:textId="77777777">
        <w:trPr>
          <w:trHeight w:val="41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B337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281C1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校医院直属党支部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26C09A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2DC6E668" w14:textId="77777777">
        <w:trPr>
          <w:trHeight w:val="41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22E0A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BC3A8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后勤集团党总支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E89CF1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1355C8F0" w14:textId="77777777">
        <w:trPr>
          <w:trHeight w:val="4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91901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47C84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亿优公司党总支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562A4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551F74" w14:paraId="08ADBE19" w14:textId="77777777">
        <w:trPr>
          <w:trHeight w:val="9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FFA45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FAD2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法商学院党委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9EF9B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551F74" w14:paraId="690F2E22" w14:textId="77777777">
        <w:trPr>
          <w:trHeight w:val="42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9DC06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8A8A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离退休党委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7074E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551F74" w14:paraId="1D94A30E" w14:textId="77777777">
        <w:trPr>
          <w:trHeight w:val="3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2CDAC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427B" w14:textId="77777777" w:rsidR="00551F74" w:rsidRDefault="0089311D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机关党委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58430" w14:textId="77777777" w:rsidR="00551F74" w:rsidRDefault="0089311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</w:tbl>
    <w:p w14:paraId="22F2DF4A" w14:textId="77777777" w:rsidR="00551F74" w:rsidRDefault="0089311D">
      <w:pPr>
        <w:spacing w:line="600" w:lineRule="exact"/>
        <w:ind w:firstLineChars="2000" w:firstLine="6400"/>
        <w:rPr>
          <w:rFonts w:ascii="仿宋" w:eastAsia="仿宋" w:hAnsi="仿宋" w:cs="仿宋"/>
          <w:bCs/>
          <w:color w:val="000000"/>
          <w:sz w:val="32"/>
          <w:szCs w:val="32"/>
        </w:rPr>
      </w:pPr>
      <w:bookmarkStart w:id="1" w:name="OLE_LINK1"/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合计：50个</w:t>
      </w:r>
    </w:p>
    <w:p w14:paraId="0A5CEDF6" w14:textId="77777777" w:rsidR="00551F74" w:rsidRDefault="0089311D">
      <w:pPr>
        <w:spacing w:line="600" w:lineRule="exact"/>
        <w:rPr>
          <w:rFonts w:ascii="黑体" w:eastAsia="黑体"/>
          <w:bCs/>
          <w:color w:val="000000"/>
          <w:sz w:val="32"/>
          <w:szCs w:val="32"/>
        </w:rPr>
      </w:pPr>
      <w:r>
        <w:rPr>
          <w:rFonts w:ascii="黑体" w:eastAsia="黑体" w:hint="eastAsia"/>
          <w:bCs/>
          <w:color w:val="000000"/>
          <w:sz w:val="32"/>
          <w:szCs w:val="32"/>
        </w:rPr>
        <w:lastRenderedPageBreak/>
        <w:t>附件 2</w:t>
      </w:r>
    </w:p>
    <w:p w14:paraId="4106C255" w14:textId="77777777" w:rsidR="00551F74" w:rsidRDefault="0089311D">
      <w:pPr>
        <w:spacing w:line="600" w:lineRule="exact"/>
        <w:jc w:val="center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湖北经济学院第三届“廉洁好家风家庭”推荐表</w:t>
      </w:r>
    </w:p>
    <w:p w14:paraId="1A337E5B" w14:textId="77777777" w:rsidR="00551F74" w:rsidRDefault="00551F74">
      <w:pPr>
        <w:spacing w:line="600" w:lineRule="exact"/>
        <w:jc w:val="center"/>
        <w:rPr>
          <w:rFonts w:eastAsia="黑体"/>
          <w:bCs/>
          <w:sz w:val="30"/>
          <w:szCs w:val="30"/>
        </w:rPr>
      </w:pPr>
    </w:p>
    <w:tbl>
      <w:tblPr>
        <w:tblW w:w="941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9"/>
        <w:gridCol w:w="7727"/>
      </w:tblGrid>
      <w:tr w:rsidR="00551F74" w14:paraId="1425432E" w14:textId="77777777">
        <w:trPr>
          <w:cantSplit/>
          <w:trHeight w:hRule="exact" w:val="737"/>
          <w:jc w:val="center"/>
        </w:trPr>
        <w:tc>
          <w:tcPr>
            <w:tcW w:w="1689" w:type="dxa"/>
            <w:vAlign w:val="center"/>
          </w:tcPr>
          <w:p w14:paraId="0338724B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姓名</w:t>
            </w:r>
          </w:p>
        </w:tc>
        <w:tc>
          <w:tcPr>
            <w:tcW w:w="7727" w:type="dxa"/>
            <w:vAlign w:val="center"/>
          </w:tcPr>
          <w:p w14:paraId="16B73EB3" w14:textId="77777777" w:rsidR="00551F74" w:rsidRDefault="00551F74">
            <w:pPr>
              <w:spacing w:line="600" w:lineRule="exact"/>
              <w:jc w:val="center"/>
              <w:rPr>
                <w:color w:val="000000"/>
                <w:sz w:val="28"/>
              </w:rPr>
            </w:pPr>
          </w:p>
        </w:tc>
      </w:tr>
      <w:tr w:rsidR="00551F74" w14:paraId="41931FAE" w14:textId="77777777">
        <w:trPr>
          <w:cantSplit/>
          <w:trHeight w:hRule="exact" w:val="737"/>
          <w:jc w:val="center"/>
        </w:trPr>
        <w:tc>
          <w:tcPr>
            <w:tcW w:w="1689" w:type="dxa"/>
            <w:vAlign w:val="center"/>
          </w:tcPr>
          <w:p w14:paraId="360A63D0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部门</w:t>
            </w:r>
          </w:p>
        </w:tc>
        <w:tc>
          <w:tcPr>
            <w:tcW w:w="7727" w:type="dxa"/>
            <w:vAlign w:val="center"/>
          </w:tcPr>
          <w:p w14:paraId="654CDE4C" w14:textId="77777777" w:rsidR="00551F74" w:rsidRDefault="00551F74">
            <w:pPr>
              <w:spacing w:line="600" w:lineRule="exact"/>
              <w:jc w:val="center"/>
              <w:rPr>
                <w:color w:val="000000"/>
                <w:sz w:val="28"/>
              </w:rPr>
            </w:pPr>
          </w:p>
        </w:tc>
      </w:tr>
      <w:tr w:rsidR="00551F74" w14:paraId="43B6393E" w14:textId="77777777">
        <w:trPr>
          <w:trHeight w:val="1702"/>
          <w:jc w:val="center"/>
        </w:trPr>
        <w:tc>
          <w:tcPr>
            <w:tcW w:w="1689" w:type="dxa"/>
            <w:vAlign w:val="center"/>
          </w:tcPr>
          <w:p w14:paraId="39551312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个</w:t>
            </w:r>
          </w:p>
          <w:p w14:paraId="10D0EF0D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人</w:t>
            </w:r>
          </w:p>
          <w:p w14:paraId="4EC224EA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简</w:t>
            </w:r>
          </w:p>
          <w:p w14:paraId="1E43F106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历</w:t>
            </w:r>
          </w:p>
        </w:tc>
        <w:tc>
          <w:tcPr>
            <w:tcW w:w="7727" w:type="dxa"/>
            <w:vAlign w:val="center"/>
          </w:tcPr>
          <w:p w14:paraId="635439A4" w14:textId="77777777" w:rsidR="00551F74" w:rsidRDefault="00551F74">
            <w:pPr>
              <w:pStyle w:val="a0"/>
              <w:ind w:firstLineChars="0" w:firstLine="0"/>
              <w:rPr>
                <w:color w:val="000000"/>
                <w:sz w:val="28"/>
              </w:rPr>
            </w:pPr>
          </w:p>
        </w:tc>
      </w:tr>
      <w:tr w:rsidR="00551F74" w14:paraId="54DB9C0E" w14:textId="77777777">
        <w:trPr>
          <w:trHeight w:val="578"/>
          <w:jc w:val="center"/>
        </w:trPr>
        <w:tc>
          <w:tcPr>
            <w:tcW w:w="9416" w:type="dxa"/>
            <w:gridSpan w:val="2"/>
            <w:tcBorders>
              <w:bottom w:val="single" w:sz="4" w:space="0" w:color="auto"/>
            </w:tcBorders>
            <w:vAlign w:val="center"/>
          </w:tcPr>
          <w:p w14:paraId="480DB99B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家庭事迹简介（</w:t>
            </w:r>
            <w:r>
              <w:rPr>
                <w:rFonts w:hint="eastAsia"/>
                <w:color w:val="000000"/>
                <w:sz w:val="28"/>
              </w:rPr>
              <w:t>1000</w:t>
            </w:r>
            <w:r>
              <w:rPr>
                <w:rFonts w:hint="eastAsia"/>
                <w:color w:val="000000"/>
                <w:sz w:val="28"/>
              </w:rPr>
              <w:t>字以内）</w:t>
            </w:r>
          </w:p>
        </w:tc>
      </w:tr>
      <w:tr w:rsidR="00551F74" w14:paraId="24CCE9BA" w14:textId="77777777">
        <w:trPr>
          <w:trHeight w:val="7125"/>
          <w:jc w:val="center"/>
        </w:trPr>
        <w:tc>
          <w:tcPr>
            <w:tcW w:w="9416" w:type="dxa"/>
            <w:gridSpan w:val="2"/>
            <w:tcBorders>
              <w:top w:val="single" w:sz="4" w:space="0" w:color="auto"/>
            </w:tcBorders>
          </w:tcPr>
          <w:p w14:paraId="44311E71" w14:textId="77777777" w:rsidR="00551F74" w:rsidRDefault="00551F74">
            <w:pPr>
              <w:spacing w:line="600" w:lineRule="exact"/>
              <w:jc w:val="center"/>
              <w:rPr>
                <w:color w:val="000000"/>
                <w:sz w:val="28"/>
              </w:rPr>
            </w:pPr>
          </w:p>
        </w:tc>
      </w:tr>
      <w:tr w:rsidR="00551F74" w14:paraId="4E3DA525" w14:textId="77777777">
        <w:trPr>
          <w:trHeight w:val="4096"/>
          <w:jc w:val="center"/>
        </w:trPr>
        <w:tc>
          <w:tcPr>
            <w:tcW w:w="1689" w:type="dxa"/>
            <w:vAlign w:val="center"/>
          </w:tcPr>
          <w:p w14:paraId="3C553EE0" w14:textId="77777777" w:rsidR="00551F74" w:rsidRDefault="0089311D">
            <w:pPr>
              <w:spacing w:line="600" w:lineRule="exact"/>
              <w:ind w:firstLineChars="50" w:firstLine="140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lastRenderedPageBreak/>
              <w:t>所在单位</w:t>
            </w:r>
          </w:p>
          <w:p w14:paraId="7E9463DF" w14:textId="77777777" w:rsidR="00551F74" w:rsidRDefault="0089311D">
            <w:pPr>
              <w:spacing w:line="600" w:lineRule="exact"/>
              <w:ind w:firstLineChars="50" w:firstLine="14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</w:rPr>
              <w:t>党组织意见</w:t>
            </w:r>
          </w:p>
        </w:tc>
        <w:tc>
          <w:tcPr>
            <w:tcW w:w="7727" w:type="dxa"/>
            <w:vAlign w:val="center"/>
          </w:tcPr>
          <w:p w14:paraId="15B14148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524B7FA8" w14:textId="77777777" w:rsidR="00551F74" w:rsidRDefault="00551F74">
            <w:pPr>
              <w:pStyle w:val="a0"/>
              <w:ind w:firstLine="420"/>
            </w:pPr>
          </w:p>
          <w:p w14:paraId="2D4AE64C" w14:textId="77777777" w:rsidR="00551F74" w:rsidRDefault="00551F74">
            <w:pPr>
              <w:pStyle w:val="a0"/>
              <w:ind w:firstLine="420"/>
            </w:pPr>
          </w:p>
          <w:p w14:paraId="30883776" w14:textId="77777777" w:rsidR="00551F74" w:rsidRDefault="00551F74">
            <w:pPr>
              <w:pStyle w:val="a0"/>
              <w:ind w:firstLine="420"/>
            </w:pPr>
          </w:p>
          <w:p w14:paraId="2798A487" w14:textId="77777777" w:rsidR="00551F74" w:rsidRDefault="00551F74">
            <w:pPr>
              <w:pStyle w:val="a0"/>
              <w:ind w:firstLine="420"/>
            </w:pPr>
          </w:p>
          <w:p w14:paraId="76945596" w14:textId="77777777" w:rsidR="00551F74" w:rsidRDefault="00551F74">
            <w:pPr>
              <w:pStyle w:val="a0"/>
              <w:ind w:firstLine="420"/>
            </w:pPr>
          </w:p>
          <w:p w14:paraId="1DA4C628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1E8EE485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258D36EF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7279E005" w14:textId="77777777" w:rsidR="00551F74" w:rsidRDefault="0089311D">
            <w:pPr>
              <w:spacing w:line="600" w:lineRule="exact"/>
              <w:ind w:firstLineChars="1250" w:firstLine="30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负责人签名：</w:t>
            </w:r>
            <w:r>
              <w:rPr>
                <w:rFonts w:hint="eastAsia"/>
                <w:color w:val="000000"/>
                <w:sz w:val="24"/>
              </w:rPr>
              <w:t xml:space="preserve">       </w:t>
            </w:r>
            <w:r>
              <w:rPr>
                <w:rFonts w:hint="eastAsia"/>
                <w:color w:val="000000"/>
                <w:sz w:val="24"/>
              </w:rPr>
              <w:t>（党组织盖章）</w:t>
            </w:r>
          </w:p>
        </w:tc>
      </w:tr>
      <w:tr w:rsidR="00551F74" w14:paraId="57BFFCC6" w14:textId="77777777">
        <w:trPr>
          <w:trHeight w:val="4118"/>
          <w:jc w:val="center"/>
        </w:trPr>
        <w:tc>
          <w:tcPr>
            <w:tcW w:w="1689" w:type="dxa"/>
            <w:vAlign w:val="center"/>
          </w:tcPr>
          <w:p w14:paraId="6EE62283" w14:textId="77777777" w:rsidR="00551F74" w:rsidRDefault="0089311D">
            <w:pPr>
              <w:spacing w:line="600" w:lineRule="exact"/>
              <w:ind w:firstLineChars="50" w:firstLine="14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</w:rPr>
              <w:t>学校评选小组意见</w:t>
            </w:r>
          </w:p>
        </w:tc>
        <w:tc>
          <w:tcPr>
            <w:tcW w:w="7727" w:type="dxa"/>
            <w:vAlign w:val="center"/>
          </w:tcPr>
          <w:p w14:paraId="59C3D47B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7B29A86F" w14:textId="77777777" w:rsidR="00551F74" w:rsidRDefault="00551F74">
            <w:pPr>
              <w:pStyle w:val="a0"/>
              <w:ind w:firstLine="420"/>
            </w:pPr>
          </w:p>
          <w:p w14:paraId="7F7C96ED" w14:textId="77777777" w:rsidR="00551F74" w:rsidRDefault="00551F74">
            <w:pPr>
              <w:pStyle w:val="a0"/>
              <w:ind w:firstLine="420"/>
            </w:pPr>
          </w:p>
          <w:p w14:paraId="51500244" w14:textId="77777777" w:rsidR="00551F74" w:rsidRDefault="00551F74">
            <w:pPr>
              <w:pStyle w:val="a0"/>
              <w:ind w:firstLine="420"/>
            </w:pPr>
          </w:p>
          <w:p w14:paraId="001C5A8D" w14:textId="77777777" w:rsidR="00551F74" w:rsidRDefault="00551F74">
            <w:pPr>
              <w:pStyle w:val="a0"/>
              <w:ind w:firstLine="420"/>
            </w:pPr>
          </w:p>
          <w:p w14:paraId="74B3B297" w14:textId="77777777" w:rsidR="00551F74" w:rsidRDefault="00551F74">
            <w:pPr>
              <w:pStyle w:val="a0"/>
              <w:ind w:firstLine="420"/>
            </w:pPr>
          </w:p>
          <w:p w14:paraId="549AFC6A" w14:textId="77777777" w:rsidR="00551F74" w:rsidRDefault="00551F74">
            <w:pPr>
              <w:pStyle w:val="a0"/>
              <w:ind w:firstLine="420"/>
            </w:pPr>
          </w:p>
          <w:p w14:paraId="5F90AD9A" w14:textId="77777777" w:rsidR="00551F74" w:rsidRDefault="00551F74">
            <w:pPr>
              <w:pStyle w:val="a0"/>
              <w:ind w:firstLine="420"/>
            </w:pPr>
          </w:p>
          <w:p w14:paraId="094C6A4C" w14:textId="77777777" w:rsidR="00551F74" w:rsidRDefault="00551F74">
            <w:pPr>
              <w:pStyle w:val="a0"/>
              <w:ind w:firstLine="420"/>
            </w:pPr>
          </w:p>
          <w:p w14:paraId="083734B2" w14:textId="77777777" w:rsidR="00551F74" w:rsidRDefault="00551F74">
            <w:pPr>
              <w:pStyle w:val="a0"/>
              <w:ind w:firstLine="420"/>
            </w:pPr>
          </w:p>
          <w:p w14:paraId="56B019F7" w14:textId="77777777" w:rsidR="00551F74" w:rsidRDefault="00551F74">
            <w:pPr>
              <w:pStyle w:val="a0"/>
              <w:ind w:firstLine="420"/>
            </w:pPr>
          </w:p>
          <w:p w14:paraId="1D4EA4E1" w14:textId="77777777" w:rsidR="00551F74" w:rsidRDefault="00551F74">
            <w:pPr>
              <w:pStyle w:val="a0"/>
              <w:ind w:firstLine="420"/>
            </w:pPr>
          </w:p>
          <w:p w14:paraId="20655FBB" w14:textId="77777777" w:rsidR="00551F74" w:rsidRDefault="00551F74">
            <w:pPr>
              <w:pStyle w:val="a0"/>
              <w:ind w:firstLine="420"/>
            </w:pPr>
          </w:p>
        </w:tc>
      </w:tr>
      <w:tr w:rsidR="00551F74" w14:paraId="3821E336" w14:textId="77777777">
        <w:trPr>
          <w:trHeight w:val="3019"/>
          <w:jc w:val="center"/>
        </w:trPr>
        <w:tc>
          <w:tcPr>
            <w:tcW w:w="1689" w:type="dxa"/>
            <w:vAlign w:val="center"/>
          </w:tcPr>
          <w:p w14:paraId="72D1F605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备</w:t>
            </w:r>
          </w:p>
          <w:p w14:paraId="6A924A96" w14:textId="77777777" w:rsidR="00551F74" w:rsidRDefault="0089311D">
            <w:pPr>
              <w:spacing w:line="6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</w:rPr>
              <w:t>注</w:t>
            </w:r>
          </w:p>
        </w:tc>
        <w:tc>
          <w:tcPr>
            <w:tcW w:w="7727" w:type="dxa"/>
          </w:tcPr>
          <w:p w14:paraId="6322B5D7" w14:textId="77777777" w:rsidR="00551F74" w:rsidRDefault="00551F74">
            <w:pPr>
              <w:spacing w:line="600" w:lineRule="exact"/>
              <w:rPr>
                <w:color w:val="000000"/>
                <w:sz w:val="24"/>
              </w:rPr>
            </w:pPr>
          </w:p>
          <w:p w14:paraId="6F735E49" w14:textId="77777777" w:rsidR="00551F74" w:rsidRDefault="00551F74">
            <w:pPr>
              <w:pStyle w:val="a0"/>
              <w:ind w:firstLine="420"/>
            </w:pPr>
          </w:p>
          <w:p w14:paraId="072D9804" w14:textId="77777777" w:rsidR="00551F74" w:rsidRDefault="00551F74">
            <w:pPr>
              <w:pStyle w:val="a0"/>
              <w:ind w:firstLine="420"/>
            </w:pPr>
          </w:p>
          <w:p w14:paraId="1B66ED99" w14:textId="77777777" w:rsidR="00551F74" w:rsidRDefault="00551F74">
            <w:pPr>
              <w:pStyle w:val="a0"/>
              <w:ind w:firstLine="420"/>
            </w:pPr>
          </w:p>
          <w:p w14:paraId="4928DC1F" w14:textId="77777777" w:rsidR="00551F74" w:rsidRDefault="00551F74">
            <w:pPr>
              <w:pStyle w:val="a0"/>
              <w:ind w:firstLine="420"/>
            </w:pPr>
          </w:p>
          <w:p w14:paraId="1D775540" w14:textId="77777777" w:rsidR="00551F74" w:rsidRDefault="00551F74">
            <w:pPr>
              <w:pStyle w:val="a0"/>
              <w:ind w:firstLine="420"/>
            </w:pPr>
          </w:p>
          <w:p w14:paraId="40746146" w14:textId="77777777" w:rsidR="00551F74" w:rsidRDefault="00551F74">
            <w:pPr>
              <w:pStyle w:val="a0"/>
              <w:ind w:firstLine="420"/>
            </w:pPr>
          </w:p>
          <w:p w14:paraId="21CCD7A5" w14:textId="77777777" w:rsidR="00551F74" w:rsidRDefault="00551F74">
            <w:pPr>
              <w:pStyle w:val="a0"/>
              <w:ind w:firstLine="420"/>
            </w:pPr>
          </w:p>
          <w:p w14:paraId="0556AD67" w14:textId="77777777" w:rsidR="00551F74" w:rsidRDefault="00551F74">
            <w:pPr>
              <w:pStyle w:val="a0"/>
              <w:ind w:firstLine="420"/>
            </w:pPr>
          </w:p>
          <w:p w14:paraId="61FCEF1A" w14:textId="77777777" w:rsidR="00551F74" w:rsidRDefault="00551F74">
            <w:pPr>
              <w:pStyle w:val="a0"/>
              <w:ind w:firstLine="420"/>
            </w:pPr>
          </w:p>
          <w:p w14:paraId="47E665DC" w14:textId="77777777" w:rsidR="00551F74" w:rsidRDefault="00551F74">
            <w:pPr>
              <w:pStyle w:val="a0"/>
              <w:ind w:firstLine="420"/>
            </w:pPr>
          </w:p>
          <w:p w14:paraId="001EA29C" w14:textId="77777777" w:rsidR="00551F74" w:rsidRDefault="00551F74">
            <w:pPr>
              <w:pStyle w:val="a0"/>
              <w:ind w:firstLine="420"/>
            </w:pPr>
          </w:p>
        </w:tc>
      </w:tr>
    </w:tbl>
    <w:p w14:paraId="7EB24483" w14:textId="77777777" w:rsidR="00551F74" w:rsidRDefault="0089311D">
      <w:pPr>
        <w:spacing w:line="600" w:lineRule="exact"/>
        <w:ind w:firstLineChars="1600" w:firstLine="4480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color w:val="000000"/>
          <w:sz w:val="28"/>
        </w:rPr>
        <w:t>填表时间：</w:t>
      </w:r>
      <w:r>
        <w:rPr>
          <w:rFonts w:hint="eastAsia"/>
          <w:color w:val="000000"/>
          <w:sz w:val="28"/>
        </w:rPr>
        <w:t xml:space="preserve">    </w:t>
      </w:r>
      <w:r>
        <w:rPr>
          <w:rFonts w:hint="eastAsia"/>
          <w:color w:val="000000"/>
          <w:sz w:val="28"/>
        </w:rPr>
        <w:t>年</w:t>
      </w:r>
      <w:r>
        <w:rPr>
          <w:rFonts w:hint="eastAsia"/>
          <w:color w:val="000000"/>
          <w:sz w:val="28"/>
        </w:rPr>
        <w:t xml:space="preserve">    </w:t>
      </w:r>
      <w:r>
        <w:rPr>
          <w:rFonts w:hint="eastAsia"/>
          <w:color w:val="000000"/>
          <w:sz w:val="28"/>
        </w:rPr>
        <w:t>月</w:t>
      </w:r>
      <w:r>
        <w:rPr>
          <w:rFonts w:hint="eastAsia"/>
          <w:color w:val="000000"/>
          <w:sz w:val="28"/>
        </w:rPr>
        <w:t xml:space="preserve">    </w:t>
      </w:r>
      <w:r>
        <w:rPr>
          <w:rFonts w:hint="eastAsia"/>
          <w:color w:val="000000"/>
          <w:sz w:val="28"/>
        </w:rPr>
        <w:t>日</w:t>
      </w:r>
      <w:bookmarkEnd w:id="1"/>
    </w:p>
    <w:sectPr w:rsidR="00551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DC767B" w14:textId="77777777" w:rsidR="0020101A" w:rsidRDefault="0020101A"/>
  </w:endnote>
  <w:endnote w:type="continuationSeparator" w:id="0">
    <w:p w14:paraId="6372BCAF" w14:textId="77777777" w:rsidR="0020101A" w:rsidRDefault="002010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8E56B3" w14:textId="77777777" w:rsidR="0020101A" w:rsidRDefault="0020101A"/>
  </w:footnote>
  <w:footnote w:type="continuationSeparator" w:id="0">
    <w:p w14:paraId="4947145F" w14:textId="77777777" w:rsidR="0020101A" w:rsidRDefault="0020101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0MTg2ZDQ2M2IwZGU1MTI2N2I2OTFlYjJkZWM3YmQifQ=="/>
  </w:docVars>
  <w:rsids>
    <w:rsidRoot w:val="68813003"/>
    <w:rsid w:val="00090830"/>
    <w:rsid w:val="000E366A"/>
    <w:rsid w:val="00127950"/>
    <w:rsid w:val="001E6239"/>
    <w:rsid w:val="0020101A"/>
    <w:rsid w:val="0053428F"/>
    <w:rsid w:val="00551F74"/>
    <w:rsid w:val="0063378B"/>
    <w:rsid w:val="0071249D"/>
    <w:rsid w:val="008022E1"/>
    <w:rsid w:val="0089311D"/>
    <w:rsid w:val="00CD262C"/>
    <w:rsid w:val="00D362F2"/>
    <w:rsid w:val="01E1703D"/>
    <w:rsid w:val="02F05C02"/>
    <w:rsid w:val="02F254D6"/>
    <w:rsid w:val="08892439"/>
    <w:rsid w:val="09CF6571"/>
    <w:rsid w:val="0A801619"/>
    <w:rsid w:val="0CB81833"/>
    <w:rsid w:val="0CB97065"/>
    <w:rsid w:val="0DDB4F10"/>
    <w:rsid w:val="0F31382A"/>
    <w:rsid w:val="10F44B0F"/>
    <w:rsid w:val="117874EE"/>
    <w:rsid w:val="12B64C2F"/>
    <w:rsid w:val="13B862C8"/>
    <w:rsid w:val="14E76E65"/>
    <w:rsid w:val="161756B0"/>
    <w:rsid w:val="1A390728"/>
    <w:rsid w:val="1D884F5D"/>
    <w:rsid w:val="1E94348E"/>
    <w:rsid w:val="1F1A177B"/>
    <w:rsid w:val="21980FC0"/>
    <w:rsid w:val="249C4E4A"/>
    <w:rsid w:val="25FA707B"/>
    <w:rsid w:val="27CD36B4"/>
    <w:rsid w:val="290F6532"/>
    <w:rsid w:val="293027CD"/>
    <w:rsid w:val="2D2E7DF5"/>
    <w:rsid w:val="2D7868B0"/>
    <w:rsid w:val="2D986AF6"/>
    <w:rsid w:val="2F0957D2"/>
    <w:rsid w:val="2F9E5F1A"/>
    <w:rsid w:val="30B33C47"/>
    <w:rsid w:val="315B61CA"/>
    <w:rsid w:val="32143B21"/>
    <w:rsid w:val="3374103C"/>
    <w:rsid w:val="33B71CA0"/>
    <w:rsid w:val="34D643A8"/>
    <w:rsid w:val="35B30245"/>
    <w:rsid w:val="365E6403"/>
    <w:rsid w:val="369462C9"/>
    <w:rsid w:val="369B1405"/>
    <w:rsid w:val="37517D16"/>
    <w:rsid w:val="383B4C4E"/>
    <w:rsid w:val="38BE436F"/>
    <w:rsid w:val="38DE382B"/>
    <w:rsid w:val="39DE1D35"/>
    <w:rsid w:val="3A994490"/>
    <w:rsid w:val="3B0C4680"/>
    <w:rsid w:val="40236A73"/>
    <w:rsid w:val="41C17BF0"/>
    <w:rsid w:val="429734EB"/>
    <w:rsid w:val="44006D4C"/>
    <w:rsid w:val="45877724"/>
    <w:rsid w:val="47926FE7"/>
    <w:rsid w:val="4A3C6604"/>
    <w:rsid w:val="4A710691"/>
    <w:rsid w:val="4E74636C"/>
    <w:rsid w:val="4F381E8C"/>
    <w:rsid w:val="50D37CC2"/>
    <w:rsid w:val="52AA6800"/>
    <w:rsid w:val="52C8312A"/>
    <w:rsid w:val="538452A3"/>
    <w:rsid w:val="53BA6F17"/>
    <w:rsid w:val="58A25CEB"/>
    <w:rsid w:val="5A2E41BB"/>
    <w:rsid w:val="5A7921B5"/>
    <w:rsid w:val="5BC36B85"/>
    <w:rsid w:val="5CD86660"/>
    <w:rsid w:val="5FA125D6"/>
    <w:rsid w:val="5FAE5456"/>
    <w:rsid w:val="625C73EB"/>
    <w:rsid w:val="6421269A"/>
    <w:rsid w:val="645854B1"/>
    <w:rsid w:val="67852F40"/>
    <w:rsid w:val="6787315C"/>
    <w:rsid w:val="68813003"/>
    <w:rsid w:val="692A0243"/>
    <w:rsid w:val="69746A72"/>
    <w:rsid w:val="6BA208B3"/>
    <w:rsid w:val="6F724B9C"/>
    <w:rsid w:val="70726901"/>
    <w:rsid w:val="709A7A5C"/>
    <w:rsid w:val="716C175E"/>
    <w:rsid w:val="72E85C3E"/>
    <w:rsid w:val="74144BB3"/>
    <w:rsid w:val="7514220F"/>
    <w:rsid w:val="78241146"/>
    <w:rsid w:val="789430DB"/>
    <w:rsid w:val="79D82373"/>
    <w:rsid w:val="7AC35E02"/>
    <w:rsid w:val="7ACD1FCB"/>
    <w:rsid w:val="7B025BE9"/>
    <w:rsid w:val="7B767318"/>
    <w:rsid w:val="7C3C5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EB499C-4404-43E7-ABF7-404C7F071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semiHidden="1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880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页脚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327</Words>
  <Characters>1867</Characters>
  <Application>Microsoft Office Word</Application>
  <DocSecurity>0</DocSecurity>
  <Lines>15</Lines>
  <Paragraphs>4</Paragraphs>
  <ScaleCrop>false</ScaleCrop>
  <Company>Microsoft</Company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王芳</dc:creator>
  <cp:lastModifiedBy>AutoBVT</cp:lastModifiedBy>
  <cp:revision>3</cp:revision>
  <cp:lastPrinted>2025-09-09T01:52:00Z</cp:lastPrinted>
  <dcterms:created xsi:type="dcterms:W3CDTF">2025-09-10T02:50:00Z</dcterms:created>
  <dcterms:modified xsi:type="dcterms:W3CDTF">2025-09-10T03:26:00Z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04FD557B20D04E4C84B07BF847C4DA90</vt:lpwstr>
  </property>
  <property fmtid="{D5CDD505-2E9C-101B-9397-08002B2CF9AE}" pid="4" name="KSOTemplateDocerSaveRecord">
    <vt:lpwstr>eyJoZGlkIjoiNDA0MTg2ZDQ2M2IwZGU1MTI2N2I2OTFlYjJkZWM3YmQiLCJ1c2VySWQiOiI1NjAyMTE4NjUifQ==</vt:lpwstr>
  </property>
</Properties>
</file>